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3300"/>
        <w:tblGridChange w:id="0">
          <w:tblGrid>
            <w:gridCol w:w="7275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Ashley Stump</w:t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Animator/ Illustrator Artist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3650 N Black River Road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Cheboygan, MI 49721</w:t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(231) 268-1558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ashleystumpart@gmail.com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y7d3xdxnr44m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Walmart,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1150 S Main St, Cheboygan MI</w:t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4"/>
                <w:szCs w:val="24"/>
              </w:rPr>
            </w:pPr>
            <w:bookmarkStart w:colFirst="0" w:colLast="0" w:name="_o8r17ddawp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Stocker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n64fgzu3lwuy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June 2022 -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Stocking shelves 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Kept track of inventory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Unloading inventory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Working in a high-pressure environment</w:t>
            </w:r>
          </w:p>
          <w:p w:rsidR="00000000" w:rsidDel="00000000" w:rsidP="00000000" w:rsidRDefault="00000000" w:rsidRPr="00000000" w14:paraId="00000010">
            <w:pPr>
              <w:pStyle w:val="Heading2"/>
              <w:rPr>
                <w:rFonts w:ascii="Times New Roman" w:cs="Times New Roman" w:eastAsia="Times New Roman" w:hAnsi="Times New Roman"/>
              </w:rPr>
            </w:pPr>
            <w:bookmarkStart w:colFirst="0" w:colLast="0" w:name="_ltkmci9ewqb1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Dog House Tattoo, Mackinaw MI</w:t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9utko8gkapib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Design artist</w:t>
            </w:r>
          </w:p>
          <w:p w:rsidR="00000000" w:rsidDel="00000000" w:rsidP="00000000" w:rsidRDefault="00000000" w:rsidRPr="00000000" w14:paraId="00000012">
            <w:pPr>
              <w:pStyle w:val="Heading3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xf633x7dfpjl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2022 - July 2022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Logo Designing </w:t>
            </w:r>
          </w:p>
          <w:p w:rsidR="00000000" w:rsidDel="00000000" w:rsidP="00000000" w:rsidRDefault="00000000" w:rsidRPr="00000000" w14:paraId="00000014">
            <w:pPr>
              <w:pStyle w:val="Heading2"/>
              <w:rPr>
                <w:rFonts w:ascii="Times New Roman" w:cs="Times New Roman" w:eastAsia="Times New Roman" w:hAnsi="Times New Roman"/>
                <w:b w:val="0"/>
              </w:rPr>
            </w:pPr>
            <w:bookmarkStart w:colFirst="0" w:colLast="0" w:name="_cki3yb3htfs6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Michael lynn animation company, Grand rapids MI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Style w:val="Heading2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xy5rvy7vpb7m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2D artist intern</w:t>
            </w:r>
          </w:p>
          <w:p w:rsidR="00000000" w:rsidDel="00000000" w:rsidP="00000000" w:rsidRDefault="00000000" w:rsidRPr="00000000" w14:paraId="00000016">
            <w:pPr>
              <w:pStyle w:val="Heading3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w7681gfxizot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august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2024 - October 2024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after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Designed 2D turnarounds for characters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Designed 2D background elements </w:t>
            </w:r>
          </w:p>
          <w:p w:rsidR="00000000" w:rsidDel="00000000" w:rsidP="00000000" w:rsidRDefault="00000000" w:rsidRPr="00000000" w14:paraId="0000001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iwj32sh33rtq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yk8luflkpwij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B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6wymnhinx9q5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Cheboygan Area High School, 801 W Lincoln Ave, Cheboygan MI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1C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7vtcyzeczjot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September 2019 - May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</w:rPr>
            </w:pPr>
            <w:bookmarkStart w:colFirst="0" w:colLast="0" w:name="_czfiadnsgnzp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College For Creative Studies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201 E Kirby, Detroit  MI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rtl w:val="0"/>
              </w:rPr>
              <w:t xml:space="preserve">Bachelor in Animation- Minor in Illustration</w:t>
            </w:r>
          </w:p>
          <w:p w:rsidR="00000000" w:rsidDel="00000000" w:rsidP="00000000" w:rsidRDefault="00000000" w:rsidRPr="00000000" w14:paraId="0000001E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miiyt1y6sl7g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September 2022 - April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ca0awj8022e2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312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Customer service 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Works well with others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Sketching and rendering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Design thinking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Problem-solving</w:t>
            </w:r>
          </w:p>
          <w:p w:rsidR="00000000" w:rsidDel="00000000" w:rsidP="00000000" w:rsidRDefault="00000000" w:rsidRPr="00000000" w14:paraId="00000025">
            <w:pPr>
              <w:pStyle w:val="Heading1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sofdzopxmv2y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PROGRAMS SKILLS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Toon boom Harmony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Storyboard Pro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Adobe Premier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afterAutospacing="0"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Adobe After Effects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before="0" w:beforeAutospacing="0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Procreate</w:t>
            </w:r>
          </w:p>
          <w:p w:rsidR="00000000" w:rsidDel="00000000" w:rsidP="00000000" w:rsidRDefault="00000000" w:rsidRPr="00000000" w14:paraId="0000002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tuxh7mwdaxox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Cheboygan Golf Course logo competition - First place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Art Department Award at Cheboygan area high school- First place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Cheboygan Student Art Fair- Second place in 2019 and selected  in 2022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Employee of the Month my second month at Burger King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Website </w:t>
            </w:r>
          </w:p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https://new.express.adobe.com/webpage/qKvGbDjJ6nwur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.express.adobe.com/webpage/qKvGbDjJ6nwu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